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35" w:rsidRPr="00961871" w:rsidRDefault="00B71C35" w:rsidP="00B71C35">
      <w:pPr>
        <w:spacing w:before="100" w:beforeAutospacing="1" w:after="100" w:afterAutospacing="1"/>
        <w:rPr>
          <w:rFonts w:ascii="Times" w:hAnsi="Times" w:cs="Times New Roman"/>
          <w:sz w:val="20"/>
          <w:szCs w:val="20"/>
          <w:lang w:val="en-AU"/>
        </w:rPr>
      </w:pPr>
      <w:r w:rsidRPr="00961871">
        <w:rPr>
          <w:rFonts w:ascii="Times" w:hAnsi="Times" w:cs="Times New Roman"/>
          <w:b/>
          <w:bCs/>
          <w:color w:val="0000FF"/>
          <w:lang w:val="en-AU"/>
        </w:rPr>
        <w:t>Electronic and social media policy</w:t>
      </w:r>
      <w:r w:rsidRPr="00961871">
        <w:rPr>
          <w:rFonts w:ascii="Times" w:hAnsi="Times" w:cs="Times New Roman"/>
          <w:sz w:val="20"/>
          <w:szCs w:val="20"/>
          <w:lang w:val="en-AU"/>
        </w:rPr>
        <w:br/>
      </w:r>
      <w:r w:rsidRPr="00961871">
        <w:rPr>
          <w:rFonts w:ascii="Symbol" w:hAnsi="Symbol" w:cs="Times New Roman"/>
          <w:color w:val="0000FF"/>
          <w:lang w:val="en-AU"/>
        </w:rPr>
        <w:t></w:t>
      </w:r>
      <w:r w:rsidRPr="00961871">
        <w:rPr>
          <w:rFonts w:ascii="Times New Roman" w:hAnsi="Times New Roman" w:cs="Times New Roman"/>
          <w:color w:val="0000FF"/>
          <w:lang w:val="en-AU"/>
        </w:rPr>
        <w:t xml:space="preserve"> </w:t>
      </w:r>
      <w:proofErr w:type="gramStart"/>
      <w:r w:rsidRPr="00961871">
        <w:rPr>
          <w:rFonts w:ascii="Times New Roman" w:hAnsi="Times New Roman" w:cs="Times New Roman"/>
          <w:color w:val="0000FF"/>
          <w:lang w:val="en-AU"/>
        </w:rPr>
        <w:t>The</w:t>
      </w:r>
      <w:proofErr w:type="gramEnd"/>
      <w:r w:rsidRPr="00961871">
        <w:rPr>
          <w:rFonts w:ascii="Times New Roman" w:hAnsi="Times New Roman" w:cs="Times New Roman"/>
          <w:color w:val="0000FF"/>
          <w:lang w:val="en-AU"/>
        </w:rPr>
        <w:t xml:space="preserve"> club can post player photos on its website &amp; social media sites as it sees fit. The photos will be taken down if specifically requested by the player/parent. </w:t>
      </w:r>
    </w:p>
    <w:p w:rsidR="00B71C35" w:rsidRPr="00961871" w:rsidRDefault="00B71C35" w:rsidP="00B71C35">
      <w:pPr>
        <w:spacing w:before="100" w:beforeAutospacing="1" w:after="100" w:afterAutospacing="1"/>
        <w:rPr>
          <w:rFonts w:ascii="Times" w:hAnsi="Times" w:cs="Times New Roman"/>
          <w:sz w:val="20"/>
          <w:szCs w:val="20"/>
          <w:lang w:val="en-AU"/>
        </w:rPr>
      </w:pPr>
      <w:r w:rsidRPr="00961871">
        <w:rPr>
          <w:rFonts w:ascii="Times" w:hAnsi="Times" w:cs="Times New Roman"/>
          <w:sz w:val="20"/>
          <w:szCs w:val="20"/>
          <w:lang w:val="en-AU"/>
        </w:rPr>
        <w:br/>
      </w:r>
      <w:r w:rsidRPr="00961871">
        <w:rPr>
          <w:rFonts w:ascii="Times New Roman" w:hAnsi="Times New Roman" w:cs="Times New Roman"/>
          <w:b/>
          <w:bCs/>
          <w:color w:val="0000FF"/>
          <w:lang w:val="en-AU"/>
        </w:rPr>
        <w:t>Medical Policy</w:t>
      </w:r>
      <w:r w:rsidRPr="00961871">
        <w:rPr>
          <w:rFonts w:ascii="Times New Roman" w:hAnsi="Times New Roman" w:cs="Times New Roman"/>
          <w:color w:val="0000FF"/>
          <w:lang w:val="en-AU"/>
        </w:rPr>
        <w:br/>
      </w:r>
      <w:r w:rsidRPr="00961871">
        <w:rPr>
          <w:rFonts w:ascii="Symbol" w:hAnsi="Symbol" w:cs="Times New Roman"/>
          <w:color w:val="0000FF"/>
          <w:lang w:val="en-AU"/>
        </w:rPr>
        <w:t></w:t>
      </w:r>
      <w:r w:rsidRPr="00961871">
        <w:rPr>
          <w:rFonts w:ascii="Times New Roman" w:hAnsi="Times New Roman" w:cs="Times New Roman"/>
          <w:color w:val="0000FF"/>
          <w:lang w:val="en-AU"/>
        </w:rPr>
        <w:t xml:space="preserve"> Club officials can obtain medical assistance where it is deemed necessary and the player (or caretaker) will pay all medical, ambulance and dental expenses incurred. Whilst all care will be taken, St Michael and All Angels Netball Club, its coaches and assistants, or anyone connected with the club cannot be held responsible for personal injury or loss of property.</w:t>
      </w:r>
    </w:p>
    <w:p w:rsidR="00F16CDA" w:rsidRDefault="00F16CDA">
      <w:bookmarkStart w:id="0" w:name="_GoBack"/>
      <w:bookmarkEnd w:id="0"/>
    </w:p>
    <w:sectPr w:rsidR="00F16CDA" w:rsidSect="00F16CD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35"/>
    <w:rsid w:val="00B71C35"/>
    <w:rsid w:val="00F1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58E9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Macintosh Word</Application>
  <DocSecurity>0</DocSecurity>
  <Lines>4</Lines>
  <Paragraphs>1</Paragraphs>
  <ScaleCrop>false</ScaleCrop>
  <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Costello</dc:creator>
  <cp:keywords/>
  <dc:description/>
  <cp:lastModifiedBy>Tania Costello</cp:lastModifiedBy>
  <cp:revision>1</cp:revision>
  <dcterms:created xsi:type="dcterms:W3CDTF">2018-07-24T10:58:00Z</dcterms:created>
  <dcterms:modified xsi:type="dcterms:W3CDTF">2018-07-24T10:59:00Z</dcterms:modified>
</cp:coreProperties>
</file>